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78" w:rsidRDefault="008C0F78" w:rsidP="008C0F78">
      <w:pPr>
        <w:pStyle w:val="NormalnyWeb"/>
        <w:jc w:val="center"/>
        <w:rPr>
          <w:rStyle w:val="Pogrubienie"/>
          <w:b w:val="0"/>
          <w:color w:val="333333"/>
        </w:rPr>
      </w:pPr>
      <w:r>
        <w:rPr>
          <w:bCs/>
          <w:noProof/>
        </w:rPr>
        <w:drawing>
          <wp:inline distT="0" distB="0" distL="0" distR="0">
            <wp:extent cx="1696720" cy="570865"/>
            <wp:effectExtent l="19050" t="0" r="0" b="0"/>
            <wp:docPr id="1" name="Obraz 1" descr="znaki_strona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_strona_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78" w:rsidRDefault="008C0F78" w:rsidP="008C0F78">
      <w:pPr>
        <w:pStyle w:val="NormalnyWeb"/>
        <w:jc w:val="right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>Młodzieszyn, dnia 10.06.2021r.</w:t>
      </w:r>
    </w:p>
    <w:p w:rsidR="008C0F78" w:rsidRDefault="008C0F78" w:rsidP="008C0F78">
      <w:pPr>
        <w:pStyle w:val="NormalnyWeb"/>
        <w:jc w:val="center"/>
        <w:rPr>
          <w:sz w:val="26"/>
          <w:szCs w:val="26"/>
        </w:rPr>
      </w:pPr>
      <w:r>
        <w:rPr>
          <w:rStyle w:val="Pogrubienie"/>
          <w:color w:val="333333"/>
          <w:sz w:val="27"/>
          <w:szCs w:val="27"/>
        </w:rPr>
        <w:t xml:space="preserve">Wójt Gminy Młodzieszyn informuje o naborze kandydatów do świadczenia usług asystenckich w ramach realizowanego przez Ministra Rodziny i Polityki Społecznej Programu </w:t>
      </w:r>
      <w:r>
        <w:rPr>
          <w:rStyle w:val="Pogrubienie"/>
          <w:i/>
          <w:color w:val="333333"/>
          <w:sz w:val="27"/>
          <w:szCs w:val="27"/>
        </w:rPr>
        <w:t>„Asystent osobisty osoby niepełnosprawnej”</w:t>
      </w:r>
      <w:r>
        <w:rPr>
          <w:rStyle w:val="Pogrubienie"/>
          <w:color w:val="333333"/>
          <w:sz w:val="27"/>
          <w:szCs w:val="27"/>
        </w:rPr>
        <w:t xml:space="preserve"> – edycja 2021</w:t>
      </w:r>
      <w:r>
        <w:rPr>
          <w:sz w:val="27"/>
          <w:szCs w:val="27"/>
        </w:rPr>
        <w:t xml:space="preserve"> </w:t>
      </w:r>
      <w:r>
        <w:rPr>
          <w:b/>
          <w:sz w:val="26"/>
          <w:szCs w:val="26"/>
        </w:rPr>
        <w:t xml:space="preserve">finansowanego z  Funduszu Solidarnościowego – Państwowego </w:t>
      </w:r>
      <w:r>
        <w:rPr>
          <w:b/>
          <w:sz w:val="26"/>
          <w:szCs w:val="26"/>
        </w:rPr>
        <w:br/>
        <w:t>Funduszu Celowego</w:t>
      </w:r>
    </w:p>
    <w:p w:rsidR="008C0F78" w:rsidRDefault="008C0F78" w:rsidP="008C0F78">
      <w:pPr>
        <w:spacing w:after="0" w:line="240" w:lineRule="auto"/>
        <w:ind w:left="6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Kwota całkowita realizacji Programu „Asystent osobisty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osoby niepełnosprawnej”  – 277</w:t>
      </w:r>
      <w:r w:rsidR="00017E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440 zł</w:t>
      </w:r>
    </w:p>
    <w:p w:rsidR="008C0F78" w:rsidRDefault="008C0F78" w:rsidP="008C0F78">
      <w:pPr>
        <w:spacing w:after="0" w:line="240" w:lineRule="auto"/>
        <w:ind w:left="6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Kwota dofinansowania z Funduszu Solidarnościowego – 277 440 zł</w:t>
      </w:r>
    </w:p>
    <w:p w:rsidR="008C0F78" w:rsidRDefault="008C0F78" w:rsidP="008C0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F78" w:rsidRDefault="008C0F78" w:rsidP="008C0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ma na celu zapewnienie dostępności do usługi asystenta tj. wsparcia w wykonywaniu codziennych czynności oraz funkcjonowaniu w życiu społecznym osób niepełnosprawnych.</w:t>
      </w:r>
    </w:p>
    <w:p w:rsidR="008C0F78" w:rsidRDefault="008C0F78" w:rsidP="008C0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adresowany jest do:</w:t>
      </w:r>
    </w:p>
    <w:p w:rsidR="008C0F78" w:rsidRDefault="008C0F78" w:rsidP="008C0F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poniżej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8C0F78" w:rsidRDefault="008C0F78" w:rsidP="008C0F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asystenta w wykonywaniu codziennych czynności oraz funkcjonowaniu w życiu społecznym.</w:t>
      </w:r>
    </w:p>
    <w:p w:rsidR="008C0F78" w:rsidRDefault="008C0F78" w:rsidP="008C0F78">
      <w:pPr>
        <w:pStyle w:val="NormalnyWeb"/>
        <w:ind w:left="720"/>
      </w:pPr>
      <w:r>
        <w:rPr>
          <w:rStyle w:val="Pogrubienie"/>
          <w:sz w:val="27"/>
          <w:szCs w:val="27"/>
        </w:rPr>
        <w:t>I. Wymagania niezbędne wobec kandydata:</w:t>
      </w:r>
    </w:p>
    <w:p w:rsidR="008C0F78" w:rsidRDefault="008C0F78" w:rsidP="008C0F78">
      <w:pPr>
        <w:pStyle w:val="NormalnyWeb"/>
        <w:ind w:left="720"/>
      </w:pPr>
      <w:r>
        <w:t>1) korzystanie z pełni praw publicznych,</w:t>
      </w:r>
    </w:p>
    <w:p w:rsidR="008C0F78" w:rsidRDefault="008C0F78" w:rsidP="008C0F78">
      <w:pPr>
        <w:pStyle w:val="NormalnyWeb"/>
        <w:ind w:left="720"/>
      </w:pPr>
      <w:r>
        <w:t>2) posiadanie pełnej zdolności do czynności prawnych,</w:t>
      </w:r>
    </w:p>
    <w:p w:rsidR="008C0F78" w:rsidRDefault="008C0F78" w:rsidP="008C0F78">
      <w:pPr>
        <w:pStyle w:val="NormalnyWeb"/>
        <w:ind w:left="720"/>
      </w:pPr>
      <w:r>
        <w:t>3) posiadanie stanu zdrowia pozwalającego na wykonywanie usług opieki nad osobą niepełnosprawną,</w:t>
      </w:r>
    </w:p>
    <w:p w:rsidR="008C0F78" w:rsidRDefault="008C0F78" w:rsidP="008C0F78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posiadanie kwalifikacji w następujących kierunkach : asystent osoby niepełnosprawnej, opiekun osoby starszej, opiekun medyczny </w:t>
      </w:r>
      <w:r>
        <w:rPr>
          <w:rFonts w:ascii="Times New Roman" w:hAnsi="Times New Roman"/>
          <w:b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br/>
        <w:t>6-miesieczne doświadczenie w udzielaniu bezpośredniej pomocy osobom niepełnosprawnym np. doświadczenie zawodowe, udzielanie wsparcia osobom niepełnosprawnym w formie wolontariatu</w:t>
      </w:r>
      <w:r w:rsidR="00017E3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C0F78" w:rsidRDefault="008C0F78" w:rsidP="008C0F78">
      <w:pPr>
        <w:pStyle w:val="NormalnyWeb"/>
        <w:ind w:left="720"/>
      </w:pPr>
      <w:r>
        <w:rPr>
          <w:rStyle w:val="Pogrubienie"/>
          <w:sz w:val="27"/>
          <w:szCs w:val="27"/>
        </w:rPr>
        <w:t xml:space="preserve">II. Wymagania dodatkowe: </w:t>
      </w:r>
    </w:p>
    <w:p w:rsidR="008C0F78" w:rsidRDefault="008C0F78" w:rsidP="008C0F78">
      <w:pPr>
        <w:pStyle w:val="NormalnyWeb"/>
        <w:ind w:left="720"/>
      </w:pPr>
      <w:r>
        <w:lastRenderedPageBreak/>
        <w:t>1) dyspozycyjność,</w:t>
      </w:r>
    </w:p>
    <w:p w:rsidR="008C0F78" w:rsidRDefault="008C0F78" w:rsidP="008C0F78">
      <w:pPr>
        <w:pStyle w:val="NormalnyWeb"/>
        <w:ind w:left="720"/>
      </w:pPr>
      <w:r>
        <w:t>2) umiejętność współpracy z osobami niepełnosprawnymi,</w:t>
      </w:r>
    </w:p>
    <w:p w:rsidR="008C0F78" w:rsidRDefault="008C0F78" w:rsidP="008C0F78">
      <w:pPr>
        <w:pStyle w:val="NormalnyWeb"/>
        <w:ind w:left="720"/>
      </w:pPr>
      <w:r>
        <w:rPr>
          <w:rStyle w:val="Pogrubienie"/>
          <w:sz w:val="27"/>
          <w:szCs w:val="27"/>
        </w:rPr>
        <w:t>III. Podstawa zatrudnienia :</w:t>
      </w:r>
      <w:r>
        <w:rPr>
          <w:sz w:val="27"/>
          <w:szCs w:val="27"/>
        </w:rPr>
        <w:t xml:space="preserve"> </w:t>
      </w:r>
      <w:r>
        <w:t>umowa zlecenie</w:t>
      </w:r>
    </w:p>
    <w:p w:rsidR="008C0F78" w:rsidRDefault="008C0F78" w:rsidP="008C0F78">
      <w:pPr>
        <w:pStyle w:val="NormalnyWeb"/>
        <w:ind w:left="720"/>
      </w:pPr>
      <w:r>
        <w:rPr>
          <w:rStyle w:val="Pogrubienie"/>
          <w:sz w:val="27"/>
          <w:szCs w:val="27"/>
        </w:rPr>
        <w:t>IV. Obowiązki opiekuna:</w:t>
      </w:r>
    </w:p>
    <w:p w:rsidR="008C0F78" w:rsidRDefault="008C0F78" w:rsidP="008C0F7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Niezbędnymi elementami jest świadczenie usług Asystenta w zakresie wsparcia osoby niepełnosprawnej w:</w:t>
      </w:r>
    </w:p>
    <w:p w:rsidR="008C0F78" w:rsidRDefault="008C0F78" w:rsidP="008C0F7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wyjściu, powrocie oraz/lub dojazdach w wybrane przez uczestnika Programu miejsce (np. dom, praca, placówki oświatowe i szkoleniowe, świątynie, placówki służby zdrowia i rehabilitacyjne, gabinety lekarskie i terapeutyczne, urzędy, znajomi, rodzina, instytucje finansowe, wydarzenia kulturalne/ rozrywkowe/społeczne/sportowe);</w:t>
      </w:r>
    </w:p>
    <w:p w:rsidR="008C0F78" w:rsidRDefault="008C0F78" w:rsidP="008C0F7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zakupach, z zastrzeżeniem aktywnego udziału uczestnika Programu przy ich realizacji;</w:t>
      </w:r>
    </w:p>
    <w:p w:rsidR="008C0F78" w:rsidRDefault="008C0F78" w:rsidP="008C0F7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załatwianiu spraw urzędowych;</w:t>
      </w:r>
    </w:p>
    <w:p w:rsidR="008C0F78" w:rsidRDefault="008C0F78" w:rsidP="008C0F7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nawiązaniu kontaktu/współpracy z różnego rodzaju organizacjami;</w:t>
      </w:r>
    </w:p>
    <w:p w:rsidR="008C0F78" w:rsidRDefault="008C0F78" w:rsidP="008C0F7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korzystaniu z dóbr kultury (np. muzeum, teatr, kino, galerie sztuki, wystawy)</w:t>
      </w:r>
      <w:r>
        <w:rPr>
          <w:rFonts w:ascii="Times New Roman" w:hAnsi="Times New Roman"/>
          <w:sz w:val="24"/>
          <w:szCs w:val="24"/>
        </w:rPr>
        <w:t>;</w:t>
      </w:r>
    </w:p>
    <w:p w:rsidR="008C0F78" w:rsidRDefault="008C0F78" w:rsidP="008C0F78">
      <w:pPr>
        <w:pStyle w:val="Tekstkomentarza"/>
        <w:numPr>
          <w:ilvl w:val="0"/>
          <w:numId w:val="2"/>
        </w:numPr>
        <w:spacing w:after="0" w:line="276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wykonywaniu czynności dnia codziennego. – w tym przez dzieci z orzeczeniem o niepełnosprawności – także w zaprowadzaniu i przyprowadzaniu ich do/z placówki oświatowej.</w:t>
      </w:r>
    </w:p>
    <w:p w:rsidR="008C0F78" w:rsidRDefault="008C0F78" w:rsidP="008C0F78">
      <w:pPr>
        <w:pStyle w:val="NormalnyWeb"/>
      </w:pPr>
      <w:r>
        <w:t>Usługa będzie świadczona w miejscu zamieszkania osób niepełnosprawnych na terenie Gminy Młodzieszyn.</w:t>
      </w:r>
    </w:p>
    <w:p w:rsidR="008C0F78" w:rsidRDefault="008C0F78" w:rsidP="008C0F78">
      <w:pPr>
        <w:pStyle w:val="NormalnyWeb"/>
      </w:pPr>
      <w:r>
        <w:rPr>
          <w:rStyle w:val="Pogrubienie"/>
          <w:sz w:val="27"/>
          <w:szCs w:val="27"/>
        </w:rPr>
        <w:t>V. Wymagane dokumenty</w:t>
      </w:r>
    </w:p>
    <w:p w:rsidR="008C0F78" w:rsidRDefault="008C0F78" w:rsidP="008C0F78">
      <w:pPr>
        <w:pStyle w:val="NormalnyWeb"/>
      </w:pPr>
      <w:r>
        <w:t>a) CV,</w:t>
      </w:r>
    </w:p>
    <w:p w:rsidR="008C0F78" w:rsidRDefault="008C0F78" w:rsidP="008C0F78">
      <w:pPr>
        <w:pStyle w:val="NormalnyWeb"/>
        <w:rPr>
          <w:b/>
        </w:rPr>
      </w:pPr>
      <w:r>
        <w:t xml:space="preserve">b) oświadczenia o posiadaniu pełnej zdolności do czynności prawnych, korzystaniu z pełni praw publicznych, nieposzlakowanej opinii, stanie zdrowia pozwalającym na wykonywanie usług asystenckich – </w:t>
      </w:r>
      <w:r>
        <w:rPr>
          <w:b/>
        </w:rPr>
        <w:t>Załącznik Nr 1,</w:t>
      </w:r>
    </w:p>
    <w:p w:rsidR="008C0F78" w:rsidRDefault="008C0F78" w:rsidP="008C0F78">
      <w:pPr>
        <w:pStyle w:val="NormalnyWeb"/>
      </w:pPr>
      <w:r>
        <w:t>c) dokumenty poświadczające wykształcenie, ukończone kursy,</w:t>
      </w:r>
    </w:p>
    <w:p w:rsidR="008C0F78" w:rsidRDefault="008C0F78" w:rsidP="008C0F78">
      <w:pPr>
        <w:pStyle w:val="NormalnyWeb"/>
      </w:pPr>
      <w:r>
        <w:t>d) dokumenty poświadczające doświadczenie zawodowe,</w:t>
      </w:r>
    </w:p>
    <w:p w:rsidR="008C0F78" w:rsidRDefault="008C0F78" w:rsidP="008C0F78">
      <w:pPr>
        <w:pStyle w:val="NormalnyWeb"/>
        <w:rPr>
          <w:b/>
        </w:rPr>
      </w:pPr>
      <w:r>
        <w:t xml:space="preserve">e) oświadczenie – </w:t>
      </w:r>
      <w:r>
        <w:rPr>
          <w:b/>
        </w:rPr>
        <w:t>Załącznik Nr 2.</w:t>
      </w:r>
    </w:p>
    <w:p w:rsidR="008C0F78" w:rsidRDefault="008C0F78" w:rsidP="008C0F78">
      <w:pPr>
        <w:pStyle w:val="NormalnyWeb"/>
        <w:jc w:val="both"/>
      </w:pPr>
      <w:r>
        <w:rPr>
          <w:rStyle w:val="Pogrubienie"/>
        </w:rPr>
        <w:t xml:space="preserve">Wymagane dokumenty aplikacyjne należy składać osobiście w Gminnym Ośrodku Pomocy Społecznej w Młodzieszynie pokój nr 3 lub pocztą na adres Gminny Ośrodek Pomocy Społecznej w Młodzieszynie, ul. Wyszogrodzka 23A, 96-512 Młodzieszyn w zaklejonej kopercie z dopiskiem :,,Dotyczy naboru -kandydat do świadczenia usług w ramach programu Asystent osobisty osoby niepełnosprawnej”, lub na adres e-mail: gops@mlodzieszyn.pl w tytule proszę wpisać ,,Dotyczy naboru -kandydat do </w:t>
      </w:r>
      <w:r>
        <w:rPr>
          <w:rStyle w:val="Pogrubienie"/>
        </w:rPr>
        <w:lastRenderedPageBreak/>
        <w:t>świadczenia usług w ramach Programu Asystent osobisty osoby niepełnosprawnej” – edycja 2021.</w:t>
      </w:r>
    </w:p>
    <w:p w:rsidR="008C0F78" w:rsidRDefault="008C0F78" w:rsidP="008C0F78">
      <w:pPr>
        <w:pStyle w:val="NormalnyWeb"/>
        <w:rPr>
          <w:color w:val="FF0000"/>
        </w:rPr>
      </w:pPr>
      <w:r>
        <w:rPr>
          <w:rStyle w:val="Pogrubienie"/>
        </w:rPr>
        <w:t>Dokumenty będą przyjmowane do dnia 18.06.2021 do godziny 15.00.</w:t>
      </w:r>
    </w:p>
    <w:p w:rsidR="008C0F78" w:rsidRDefault="008C0F78" w:rsidP="008C0F78">
      <w:pPr>
        <w:pStyle w:val="NormalnyWeb"/>
      </w:pPr>
      <w:r>
        <w:t xml:space="preserve">Informacje dotyczące Programu pod numerem telefonu: 46 862 41 59  wew. 21 </w:t>
      </w:r>
    </w:p>
    <w:p w:rsidR="008C0F78" w:rsidRDefault="008C0F78" w:rsidP="008C0F78">
      <w:pPr>
        <w:pStyle w:val="NormalnyWeb"/>
      </w:pPr>
      <w:r>
        <w:t xml:space="preserve"> Pani Mariola Winnicka– Kierownik GOPS</w:t>
      </w:r>
    </w:p>
    <w:p w:rsidR="008C0F78" w:rsidRDefault="008C0F78" w:rsidP="008C0F78"/>
    <w:p w:rsidR="00313CEF" w:rsidRDefault="00313CEF"/>
    <w:sectPr w:rsidR="00313CEF" w:rsidSect="0031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06"/>
    <w:multiLevelType w:val="hybridMultilevel"/>
    <w:tmpl w:val="07E4304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E36F9"/>
    <w:multiLevelType w:val="hybridMultilevel"/>
    <w:tmpl w:val="4F1C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F78"/>
    <w:rsid w:val="00017E35"/>
    <w:rsid w:val="00313CEF"/>
    <w:rsid w:val="008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7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C0F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0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0F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Uzytkownik</cp:lastModifiedBy>
  <cp:revision>5</cp:revision>
  <dcterms:created xsi:type="dcterms:W3CDTF">2021-06-09T19:53:00Z</dcterms:created>
  <dcterms:modified xsi:type="dcterms:W3CDTF">2021-06-10T12:23:00Z</dcterms:modified>
</cp:coreProperties>
</file>